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ACE" w:rsidRDefault="00C07212">
      <w:bookmarkStart w:id="0" w:name="_GoBack"/>
      <w:r>
        <w:rPr>
          <w:noProof/>
        </w:rPr>
        <w:drawing>
          <wp:inline distT="0" distB="0" distL="0" distR="0" wp14:anchorId="22D2571D" wp14:editId="7A64C428">
            <wp:extent cx="8943975" cy="6286500"/>
            <wp:effectExtent l="0" t="0" r="0" b="0"/>
            <wp:docPr id="1" name="圖片 1" descr="http://www.slidego.com/res/palooza/europe/AncientGreeceSummary/6D9EFE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lidego.com/res/palooza/europe/AncientGreeceSummary/6D9EFEA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3408" cy="6286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06ACE" w:rsidSect="00C07212">
      <w:pgSz w:w="16838" w:h="11906" w:orient="landscape"/>
      <w:pgMar w:top="284" w:right="1440" w:bottom="284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212"/>
    <w:rsid w:val="00A06ACE"/>
    <w:rsid w:val="00C07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2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07212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2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0721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2016-02-24T07:36:00Z</dcterms:created>
  <dcterms:modified xsi:type="dcterms:W3CDTF">2016-02-24T07:38:00Z</dcterms:modified>
</cp:coreProperties>
</file>